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13CB8" w:rsidRDefault="00E515BA" w:rsidP="00E515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СТАРОАТЛАШСКОЕ </w:t>
      </w:r>
      <w:r w:rsidR="00613CB8">
        <w:rPr>
          <w:b/>
          <w:sz w:val="28"/>
          <w:szCs w:val="28"/>
        </w:rPr>
        <w:t xml:space="preserve"> СЕЛЬСКОЕ ПОСЕЛЕНИЕ</w:t>
      </w: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СТАРОКУЛАТКИНСКОГО РАЙОНА</w:t>
      </w: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</w:t>
      </w: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613CB8" w:rsidRPr="00334126" w:rsidRDefault="00613CB8" w:rsidP="00613CB8">
      <w:pPr>
        <w:jc w:val="center"/>
        <w:rPr>
          <w:b/>
        </w:rPr>
      </w:pP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F2013" w:rsidRDefault="003F2013" w:rsidP="00613CB8">
      <w:pPr>
        <w:jc w:val="center"/>
        <w:rPr>
          <w:b/>
          <w:sz w:val="28"/>
          <w:szCs w:val="28"/>
        </w:rPr>
      </w:pPr>
    </w:p>
    <w:p w:rsidR="00613CB8" w:rsidRDefault="006474EF" w:rsidP="00613C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02 апреля </w:t>
      </w:r>
      <w:r w:rsidR="00613CB8" w:rsidRPr="003A2DE0">
        <w:rPr>
          <w:b/>
          <w:sz w:val="28"/>
          <w:szCs w:val="28"/>
        </w:rPr>
        <w:t>201</w:t>
      </w:r>
      <w:r w:rsidR="005D68B7">
        <w:rPr>
          <w:b/>
          <w:sz w:val="28"/>
          <w:szCs w:val="28"/>
        </w:rPr>
        <w:t>8</w:t>
      </w:r>
      <w:r w:rsidR="00613CB8">
        <w:rPr>
          <w:b/>
          <w:sz w:val="28"/>
          <w:szCs w:val="28"/>
        </w:rPr>
        <w:t xml:space="preserve"> </w:t>
      </w:r>
      <w:r w:rsidR="00613CB8" w:rsidRPr="003A2DE0">
        <w:rPr>
          <w:b/>
          <w:sz w:val="28"/>
          <w:szCs w:val="28"/>
        </w:rPr>
        <w:t xml:space="preserve">г.       </w:t>
      </w:r>
      <w:r w:rsidR="00E515BA">
        <w:rPr>
          <w:b/>
          <w:sz w:val="28"/>
          <w:szCs w:val="28"/>
        </w:rPr>
        <w:t xml:space="preserve"> </w:t>
      </w:r>
      <w:proofErr w:type="gramStart"/>
      <w:r w:rsidR="00E515BA">
        <w:rPr>
          <w:b/>
          <w:sz w:val="28"/>
          <w:szCs w:val="28"/>
        </w:rPr>
        <w:t>с</w:t>
      </w:r>
      <w:proofErr w:type="gramEnd"/>
      <w:r w:rsidR="00E515BA">
        <w:rPr>
          <w:b/>
          <w:sz w:val="28"/>
          <w:szCs w:val="28"/>
        </w:rPr>
        <w:t xml:space="preserve">. Старый </w:t>
      </w:r>
      <w:proofErr w:type="spellStart"/>
      <w:r w:rsidR="00E515BA">
        <w:rPr>
          <w:b/>
          <w:sz w:val="28"/>
          <w:szCs w:val="28"/>
        </w:rPr>
        <w:t>Атлаш</w:t>
      </w:r>
      <w:proofErr w:type="spellEnd"/>
      <w:r w:rsidR="00613CB8" w:rsidRPr="003A2DE0">
        <w:rPr>
          <w:b/>
          <w:sz w:val="28"/>
          <w:szCs w:val="28"/>
        </w:rPr>
        <w:t xml:space="preserve">   </w:t>
      </w:r>
      <w:r w:rsidR="00613CB8">
        <w:rPr>
          <w:b/>
          <w:sz w:val="28"/>
          <w:szCs w:val="28"/>
        </w:rPr>
        <w:t xml:space="preserve"> </w:t>
      </w:r>
      <w:r w:rsidR="00613CB8" w:rsidRPr="003A2DE0">
        <w:rPr>
          <w:b/>
          <w:sz w:val="28"/>
          <w:szCs w:val="28"/>
        </w:rPr>
        <w:t xml:space="preserve">  </w:t>
      </w:r>
      <w:r w:rsidR="008A15C5">
        <w:rPr>
          <w:b/>
          <w:sz w:val="28"/>
          <w:szCs w:val="28"/>
        </w:rPr>
        <w:t xml:space="preserve">          </w:t>
      </w:r>
      <w:r w:rsidR="00613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2/2</w:t>
      </w:r>
      <w:r w:rsidR="00A455E6">
        <w:rPr>
          <w:b/>
          <w:sz w:val="28"/>
          <w:szCs w:val="28"/>
        </w:rPr>
        <w:t xml:space="preserve"> </w:t>
      </w:r>
    </w:p>
    <w:p w:rsidR="003D3B3B" w:rsidRPr="003A2DE0" w:rsidRDefault="003D3B3B" w:rsidP="00613CB8">
      <w:pPr>
        <w:rPr>
          <w:b/>
          <w:sz w:val="28"/>
          <w:szCs w:val="28"/>
        </w:rPr>
      </w:pPr>
    </w:p>
    <w:p w:rsidR="00890C49" w:rsidRDefault="00613CB8" w:rsidP="003F2013">
      <w:r w:rsidRPr="003A2DE0">
        <w:rPr>
          <w:b/>
          <w:sz w:val="28"/>
          <w:szCs w:val="28"/>
        </w:rPr>
        <w:t xml:space="preserve"> </w:t>
      </w:r>
    </w:p>
    <w:p w:rsidR="005D68B7" w:rsidRPr="001756EF" w:rsidRDefault="005D68B7" w:rsidP="001756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6E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r:id="rId6" w:history="1">
        <w:r w:rsidRPr="001756EF">
          <w:rPr>
            <w:rFonts w:ascii="Times New Roman" w:hAnsi="Times New Roman" w:cs="Times New Roman"/>
            <w:b/>
            <w:sz w:val="28"/>
            <w:szCs w:val="28"/>
          </w:rPr>
          <w:t>Положения</w:t>
        </w:r>
      </w:hyperlink>
      <w:r w:rsidRPr="001756EF">
        <w:rPr>
          <w:rFonts w:ascii="Times New Roman" w:hAnsi="Times New Roman" w:cs="Times New Roman"/>
          <w:b/>
          <w:sz w:val="28"/>
          <w:szCs w:val="28"/>
        </w:rPr>
        <w:t xml:space="preserve"> о проверке соблюдения лицами, замещающими муниципальные должности муници</w:t>
      </w:r>
      <w:r w:rsidR="00E515BA">
        <w:rPr>
          <w:rFonts w:ascii="Times New Roman" w:hAnsi="Times New Roman" w:cs="Times New Roman"/>
          <w:b/>
          <w:sz w:val="28"/>
          <w:szCs w:val="28"/>
        </w:rPr>
        <w:t>пального образования Староатлашское</w:t>
      </w:r>
      <w:r w:rsidRPr="001756E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требований к должностному поведению </w:t>
      </w:r>
    </w:p>
    <w:p w:rsidR="003F2013" w:rsidRPr="003A2DE0" w:rsidRDefault="003F2013" w:rsidP="003F2013">
      <w:pPr>
        <w:rPr>
          <w:b/>
          <w:sz w:val="28"/>
          <w:szCs w:val="28"/>
        </w:rPr>
      </w:pPr>
    </w:p>
    <w:p w:rsidR="00E011A7" w:rsidRPr="00AF6979" w:rsidRDefault="008A15C5" w:rsidP="008A15C5">
      <w:pPr>
        <w:jc w:val="both"/>
        <w:rPr>
          <w:sz w:val="28"/>
          <w:szCs w:val="28"/>
        </w:rPr>
      </w:pPr>
      <w:r w:rsidRPr="00AF6979">
        <w:rPr>
          <w:sz w:val="28"/>
          <w:szCs w:val="28"/>
        </w:rPr>
        <w:t xml:space="preserve">   </w:t>
      </w:r>
      <w:r w:rsidR="00E011A7" w:rsidRPr="00AF6979">
        <w:rPr>
          <w:sz w:val="28"/>
          <w:szCs w:val="28"/>
        </w:rPr>
        <w:t>В</w:t>
      </w:r>
      <w:r w:rsidR="00E011A7" w:rsidRPr="00AF6979">
        <w:rPr>
          <w:rStyle w:val="a5"/>
          <w:sz w:val="28"/>
          <w:szCs w:val="28"/>
        </w:rPr>
        <w:t> </w:t>
      </w:r>
      <w:r w:rsidR="00E011A7" w:rsidRPr="00AF6979">
        <w:rPr>
          <w:sz w:val="28"/>
          <w:szCs w:val="28"/>
        </w:rPr>
        <w:t xml:space="preserve">соответствии с  Федеральным законом от 25.12.2008 № 273-ФЗ </w:t>
      </w:r>
    </w:p>
    <w:p w:rsidR="00890C49" w:rsidRPr="00AF6979" w:rsidRDefault="00E011A7" w:rsidP="00E011A7">
      <w:pPr>
        <w:jc w:val="both"/>
        <w:rPr>
          <w:sz w:val="28"/>
          <w:szCs w:val="28"/>
        </w:rPr>
      </w:pPr>
      <w:proofErr w:type="gramStart"/>
      <w:r w:rsidRPr="00AF6979">
        <w:rPr>
          <w:sz w:val="28"/>
          <w:szCs w:val="28"/>
        </w:rPr>
        <w:t xml:space="preserve">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Законом Ульяновской области от 31.08.2017 № 85-ЗО «О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лиц»,  руководствуясь Уставом муниципального образования </w:t>
      </w:r>
      <w:r w:rsidR="00C30AA3" w:rsidRPr="00AF6979">
        <w:rPr>
          <w:sz w:val="28"/>
          <w:szCs w:val="28"/>
        </w:rPr>
        <w:t>Староатлашское сельское поселение</w:t>
      </w:r>
      <w:r w:rsidRPr="00AF6979">
        <w:rPr>
          <w:sz w:val="28"/>
          <w:szCs w:val="28"/>
        </w:rPr>
        <w:t xml:space="preserve"> Ульяновской области, Совет депутатов муниципального образования</w:t>
      </w:r>
      <w:proofErr w:type="gramEnd"/>
      <w:r w:rsidRPr="00AF6979">
        <w:rPr>
          <w:sz w:val="28"/>
          <w:szCs w:val="28"/>
        </w:rPr>
        <w:t xml:space="preserve"> Староатлашское сельское поселение </w:t>
      </w:r>
      <w:proofErr w:type="spellStart"/>
      <w:r w:rsidRPr="00AF6979">
        <w:rPr>
          <w:sz w:val="28"/>
          <w:szCs w:val="28"/>
        </w:rPr>
        <w:t>Старокулаткинского</w:t>
      </w:r>
      <w:proofErr w:type="spellEnd"/>
      <w:r w:rsidRPr="00AF6979">
        <w:rPr>
          <w:sz w:val="28"/>
          <w:szCs w:val="28"/>
        </w:rPr>
        <w:t xml:space="preserve"> района Ульяновской области третьего созыва решил:</w:t>
      </w:r>
    </w:p>
    <w:p w:rsidR="00E011A7" w:rsidRPr="00E011A7" w:rsidRDefault="00E011A7" w:rsidP="00E011A7">
      <w:pPr>
        <w:jc w:val="both"/>
        <w:rPr>
          <w:sz w:val="26"/>
          <w:szCs w:val="26"/>
        </w:rPr>
      </w:pPr>
    </w:p>
    <w:p w:rsidR="00A7390F" w:rsidRPr="009345E6" w:rsidRDefault="00A7390F" w:rsidP="009345E6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45E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7" w:history="1">
        <w:r w:rsidRPr="009345E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345E6">
        <w:rPr>
          <w:rFonts w:ascii="Times New Roman" w:hAnsi="Times New Roman" w:cs="Times New Roman"/>
          <w:sz w:val="28"/>
          <w:szCs w:val="28"/>
        </w:rPr>
        <w:t xml:space="preserve"> о проверке соблюдения лицами, замещающими муниципальные должности муници</w:t>
      </w:r>
      <w:r w:rsidR="00E515BA">
        <w:rPr>
          <w:rFonts w:ascii="Times New Roman" w:hAnsi="Times New Roman" w:cs="Times New Roman"/>
          <w:sz w:val="28"/>
          <w:szCs w:val="28"/>
        </w:rPr>
        <w:t>пального образования Староатлашское</w:t>
      </w:r>
      <w:r w:rsidRPr="009345E6">
        <w:rPr>
          <w:rFonts w:ascii="Times New Roman" w:hAnsi="Times New Roman" w:cs="Times New Roman"/>
          <w:sz w:val="28"/>
          <w:szCs w:val="28"/>
        </w:rPr>
        <w:t xml:space="preserve"> сельское поселение требований к должностному поведению </w:t>
      </w:r>
      <w:r w:rsidR="0023428F" w:rsidRPr="009345E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023CB3" w:rsidRPr="009345E6">
        <w:rPr>
          <w:rFonts w:ascii="Times New Roman" w:hAnsi="Times New Roman" w:cs="Times New Roman"/>
          <w:sz w:val="28"/>
          <w:szCs w:val="28"/>
        </w:rPr>
        <w:t>ю</w:t>
      </w:r>
      <w:r w:rsidR="0023428F" w:rsidRPr="009345E6">
        <w:rPr>
          <w:rFonts w:ascii="Times New Roman" w:hAnsi="Times New Roman" w:cs="Times New Roman"/>
          <w:sz w:val="28"/>
          <w:szCs w:val="28"/>
        </w:rPr>
        <w:t>.</w:t>
      </w:r>
    </w:p>
    <w:p w:rsidR="00A143B9" w:rsidRPr="009345E6" w:rsidRDefault="00A143B9" w:rsidP="009345E6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45E6">
        <w:rPr>
          <w:rFonts w:ascii="Times New Roman" w:hAnsi="Times New Roman" w:cs="Times New Roman"/>
          <w:sz w:val="28"/>
          <w:szCs w:val="28"/>
        </w:rPr>
        <w:t>Настоящее решение вступает в законную с</w:t>
      </w:r>
      <w:r w:rsidR="00AF6979">
        <w:rPr>
          <w:rFonts w:ascii="Times New Roman" w:hAnsi="Times New Roman" w:cs="Times New Roman"/>
          <w:sz w:val="28"/>
          <w:szCs w:val="28"/>
        </w:rPr>
        <w:t>илу с момента его опубликования, и распространяются на правоотношения, возникшие 1 января 2018 года.</w:t>
      </w:r>
    </w:p>
    <w:p w:rsidR="0023428F" w:rsidRPr="009345E6" w:rsidRDefault="0023428F" w:rsidP="00934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90F" w:rsidRPr="009345E6" w:rsidRDefault="00A7390F" w:rsidP="00934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5E6" w:rsidRPr="009345E6" w:rsidRDefault="00A455E6" w:rsidP="009345E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013" w:rsidRPr="009345E6" w:rsidRDefault="003F2013" w:rsidP="00934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5E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F2013" w:rsidRPr="009345E6" w:rsidRDefault="00E515BA" w:rsidP="009345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Староатлашское</w:t>
      </w:r>
      <w:r w:rsidR="003F2013" w:rsidRPr="009345E6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r w:rsidR="008A1050" w:rsidRPr="00934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7528" w:rsidRPr="009345E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Н.Р.Чамкаева</w:t>
      </w:r>
      <w:proofErr w:type="spellEnd"/>
    </w:p>
    <w:p w:rsidR="005D68B7" w:rsidRDefault="005D68B7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68B7" w:rsidRDefault="005D68B7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68B7" w:rsidRDefault="005D68B7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68B7" w:rsidRDefault="005D68B7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74EF" w:rsidRDefault="006474E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7E7A" w:rsidRPr="00E87E25" w:rsidRDefault="00FF7E7A" w:rsidP="00E87E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87E2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F7E7A" w:rsidRPr="00E87E25" w:rsidRDefault="00FF7E7A" w:rsidP="00E87E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87E2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FF7E7A" w:rsidRPr="00E87E25" w:rsidRDefault="00FF7E7A" w:rsidP="00E87E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87E25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FF7E7A" w:rsidRPr="00E87E25" w:rsidRDefault="00E515BA" w:rsidP="00E87E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Староатлашское</w:t>
      </w:r>
      <w:r w:rsidR="00FF7E7A" w:rsidRPr="00E87E2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61265A" w:rsidRPr="00E87E25" w:rsidRDefault="00FF7E7A" w:rsidP="00E87E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87E25">
        <w:rPr>
          <w:rFonts w:ascii="Times New Roman" w:hAnsi="Times New Roman" w:cs="Times New Roman"/>
          <w:sz w:val="24"/>
          <w:szCs w:val="24"/>
        </w:rPr>
        <w:t xml:space="preserve"> от </w:t>
      </w:r>
      <w:r w:rsidR="006474EF">
        <w:rPr>
          <w:rFonts w:ascii="Times New Roman" w:hAnsi="Times New Roman" w:cs="Times New Roman"/>
          <w:sz w:val="24"/>
          <w:szCs w:val="24"/>
        </w:rPr>
        <w:t xml:space="preserve"> 02.04.</w:t>
      </w:r>
      <w:r w:rsidRPr="00E87E25">
        <w:rPr>
          <w:rFonts w:ascii="Times New Roman" w:hAnsi="Times New Roman" w:cs="Times New Roman"/>
          <w:sz w:val="24"/>
          <w:szCs w:val="24"/>
        </w:rPr>
        <w:t xml:space="preserve">2018 г. № </w:t>
      </w:r>
      <w:r w:rsidR="006474EF">
        <w:rPr>
          <w:rFonts w:ascii="Times New Roman" w:hAnsi="Times New Roman" w:cs="Times New Roman"/>
          <w:sz w:val="24"/>
          <w:szCs w:val="24"/>
        </w:rPr>
        <w:t xml:space="preserve"> 2/2</w:t>
      </w:r>
    </w:p>
    <w:p w:rsidR="00FF7E7A" w:rsidRDefault="00FF7E7A" w:rsidP="00FF7E7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7E7A" w:rsidRDefault="00FF7E7A" w:rsidP="005D68B7">
      <w:pPr>
        <w:jc w:val="center"/>
      </w:pPr>
    </w:p>
    <w:p w:rsidR="005D68B7" w:rsidRPr="00050333" w:rsidRDefault="00FD161B" w:rsidP="000503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5D68B7" w:rsidRPr="00050333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</w:p>
    <w:p w:rsidR="005D68B7" w:rsidRPr="00050333" w:rsidRDefault="005D68B7" w:rsidP="000503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33">
        <w:rPr>
          <w:rFonts w:ascii="Times New Roman" w:hAnsi="Times New Roman" w:cs="Times New Roman"/>
          <w:b/>
          <w:sz w:val="28"/>
          <w:szCs w:val="28"/>
        </w:rPr>
        <w:t xml:space="preserve">о проверке соблюдения лицами, замещающими муниципальные должности муниципального образования </w:t>
      </w:r>
      <w:r w:rsidR="00E515BA">
        <w:rPr>
          <w:rFonts w:ascii="Times New Roman" w:hAnsi="Times New Roman" w:cs="Times New Roman"/>
          <w:b/>
          <w:sz w:val="28"/>
          <w:szCs w:val="28"/>
        </w:rPr>
        <w:t>Староатлашское</w:t>
      </w:r>
      <w:r w:rsidR="001D5F11" w:rsidRPr="0005033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r w:rsidRPr="00050333">
        <w:rPr>
          <w:rFonts w:ascii="Times New Roman" w:hAnsi="Times New Roman" w:cs="Times New Roman"/>
          <w:b/>
          <w:sz w:val="28"/>
          <w:szCs w:val="28"/>
        </w:rPr>
        <w:t>требований к должностному поведению</w:t>
      </w:r>
    </w:p>
    <w:p w:rsidR="005D68B7" w:rsidRPr="0097365A" w:rsidRDefault="005D68B7" w:rsidP="005D68B7">
      <w:pPr>
        <w:jc w:val="center"/>
        <w:rPr>
          <w:b/>
          <w:sz w:val="28"/>
          <w:szCs w:val="28"/>
        </w:rPr>
      </w:pPr>
    </w:p>
    <w:p w:rsidR="005D68B7" w:rsidRPr="0097365A" w:rsidRDefault="005D68B7" w:rsidP="001D5F11">
      <w:pPr>
        <w:numPr>
          <w:ilvl w:val="0"/>
          <w:numId w:val="1"/>
        </w:numPr>
        <w:tabs>
          <w:tab w:val="clear" w:pos="7346"/>
          <w:tab w:val="num" w:pos="1134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proofErr w:type="gramStart"/>
      <w:r w:rsidRPr="0097365A">
        <w:rPr>
          <w:bCs/>
          <w:sz w:val="28"/>
          <w:szCs w:val="28"/>
        </w:rPr>
        <w:t xml:space="preserve">Настоящее Положение определяет порядок проведения проверки соблюдения лицами, замещающими муниципальные должности </w:t>
      </w:r>
      <w:r w:rsidRPr="0097365A">
        <w:rPr>
          <w:sz w:val="28"/>
          <w:szCs w:val="28"/>
        </w:rPr>
        <w:t>муниципального образования</w:t>
      </w:r>
      <w:r w:rsidR="001D5F11" w:rsidRPr="001D5F11">
        <w:t xml:space="preserve"> </w:t>
      </w:r>
      <w:r w:rsidR="00E515BA">
        <w:rPr>
          <w:sz w:val="28"/>
          <w:szCs w:val="28"/>
        </w:rPr>
        <w:t>Староатлашское</w:t>
      </w:r>
      <w:r w:rsidR="001D5F11" w:rsidRPr="001D5F11">
        <w:rPr>
          <w:sz w:val="28"/>
          <w:szCs w:val="28"/>
        </w:rPr>
        <w:t xml:space="preserve"> сельское поселение</w:t>
      </w:r>
      <w:r w:rsidR="001D5F11">
        <w:rPr>
          <w:sz w:val="28"/>
          <w:szCs w:val="28"/>
        </w:rPr>
        <w:t xml:space="preserve"> </w:t>
      </w:r>
      <w:r w:rsidRPr="0097365A">
        <w:rPr>
          <w:sz w:val="28"/>
          <w:szCs w:val="28"/>
        </w:rPr>
        <w:t xml:space="preserve">(далее </w:t>
      </w:r>
      <w:r w:rsidRPr="0097365A">
        <w:rPr>
          <w:sz w:val="28"/>
          <w:szCs w:val="28"/>
        </w:rPr>
        <w:noBreakHyphen/>
        <w:t xml:space="preserve"> муниципальные должности),</w:t>
      </w:r>
      <w:r w:rsidRPr="0097365A">
        <w:rPr>
          <w:bCs/>
          <w:sz w:val="28"/>
          <w:szCs w:val="28"/>
        </w:rPr>
        <w:t xml:space="preserve"> ограничений, запретов, исполнения обязанностей, которые установлены Федеральным законом от 25 декабря 2008 года № 273-ФЗ «О противодействии коррупции» и другими федеральными законами, за исключением проверки достоверности и полноты сведений о доходах, расходах, об имуществе и обязательствах имущественного характера (далее – требования к должностному</w:t>
      </w:r>
      <w:proofErr w:type="gramEnd"/>
      <w:r w:rsidRPr="0097365A">
        <w:rPr>
          <w:bCs/>
          <w:sz w:val="28"/>
          <w:szCs w:val="28"/>
        </w:rPr>
        <w:t xml:space="preserve"> поведению). </w:t>
      </w:r>
    </w:p>
    <w:p w:rsidR="005D68B7" w:rsidRPr="0097365A" w:rsidRDefault="005D68B7" w:rsidP="00727207">
      <w:pPr>
        <w:numPr>
          <w:ilvl w:val="0"/>
          <w:numId w:val="1"/>
        </w:numPr>
        <w:tabs>
          <w:tab w:val="clear" w:pos="7346"/>
          <w:tab w:val="num" w:pos="1134"/>
        </w:tabs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r w:rsidRPr="0097365A">
        <w:rPr>
          <w:bCs/>
          <w:sz w:val="28"/>
          <w:szCs w:val="28"/>
        </w:rPr>
        <w:t>Проверка соблюдения лицами, замещающими муниципальные должности, требований к должностному поведению</w:t>
      </w:r>
      <w:r w:rsidRPr="0097365A">
        <w:rPr>
          <w:sz w:val="28"/>
          <w:szCs w:val="28"/>
        </w:rPr>
        <w:t xml:space="preserve"> </w:t>
      </w:r>
      <w:r w:rsidRPr="0097365A">
        <w:rPr>
          <w:bCs/>
          <w:sz w:val="28"/>
          <w:szCs w:val="28"/>
        </w:rPr>
        <w:t>проводится</w:t>
      </w:r>
      <w:r w:rsidRPr="0097365A">
        <w:rPr>
          <w:sz w:val="28"/>
          <w:szCs w:val="28"/>
        </w:rPr>
        <w:t xml:space="preserve"> на основании решения Главы муниципального образования </w:t>
      </w:r>
      <w:r w:rsidR="00E515BA">
        <w:rPr>
          <w:sz w:val="28"/>
          <w:szCs w:val="28"/>
        </w:rPr>
        <w:t>Староатлашское</w:t>
      </w:r>
      <w:r w:rsidR="00727207" w:rsidRPr="001D5F11">
        <w:rPr>
          <w:sz w:val="28"/>
          <w:szCs w:val="28"/>
        </w:rPr>
        <w:t xml:space="preserve"> сельское поселение</w:t>
      </w:r>
      <w:r w:rsidRPr="0097365A">
        <w:rPr>
          <w:sz w:val="28"/>
          <w:szCs w:val="28"/>
        </w:rPr>
        <w:t xml:space="preserve">. </w:t>
      </w:r>
      <w:r w:rsidRPr="0097365A">
        <w:rPr>
          <w:bCs/>
          <w:sz w:val="28"/>
          <w:szCs w:val="28"/>
        </w:rPr>
        <w:t>Решение о проведении проверки принимается отдельно в отношении каждого лица, замещающего муниципальную должность, и оформляется в письменной форме.</w:t>
      </w:r>
    </w:p>
    <w:p w:rsidR="005D68B7" w:rsidRPr="0097365A" w:rsidRDefault="005D68B7" w:rsidP="005D68B7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97365A">
        <w:rPr>
          <w:bCs/>
          <w:sz w:val="28"/>
          <w:szCs w:val="28"/>
        </w:rPr>
        <w:t xml:space="preserve">Решение о проведении проверки соблюдения требований к должностному поведению в отношении Главы </w:t>
      </w:r>
      <w:r w:rsidRPr="0097365A">
        <w:rPr>
          <w:sz w:val="28"/>
          <w:szCs w:val="28"/>
        </w:rPr>
        <w:t xml:space="preserve">муниципального образования </w:t>
      </w:r>
      <w:r w:rsidR="00704CEA">
        <w:rPr>
          <w:sz w:val="28"/>
          <w:szCs w:val="28"/>
        </w:rPr>
        <w:t>Староатлашское</w:t>
      </w:r>
      <w:r w:rsidR="00727207" w:rsidRPr="001D5F11">
        <w:rPr>
          <w:sz w:val="28"/>
          <w:szCs w:val="28"/>
        </w:rPr>
        <w:t xml:space="preserve"> сельское поселение</w:t>
      </w:r>
      <w:r w:rsidRPr="0097365A">
        <w:rPr>
          <w:sz w:val="28"/>
          <w:szCs w:val="28"/>
        </w:rPr>
        <w:t xml:space="preserve">, по основаниям указанным в пункте 3 настоящего Положения, принимается председателем Комиссии по соблюдению требований к должностному поведению лиц, замещающих муниципальные должности муниципального образования </w:t>
      </w:r>
      <w:r w:rsidR="008253DE">
        <w:rPr>
          <w:sz w:val="28"/>
          <w:szCs w:val="28"/>
        </w:rPr>
        <w:t>Староатлашское</w:t>
      </w:r>
      <w:r w:rsidR="00727207" w:rsidRPr="001D5F11">
        <w:rPr>
          <w:sz w:val="28"/>
          <w:szCs w:val="28"/>
        </w:rPr>
        <w:t xml:space="preserve"> сельское поселение</w:t>
      </w:r>
      <w:r w:rsidRPr="0097365A">
        <w:rPr>
          <w:sz w:val="28"/>
          <w:szCs w:val="28"/>
        </w:rPr>
        <w:t>, и урегулированию конфликта интересов (далее – Комиссия).</w:t>
      </w:r>
    </w:p>
    <w:p w:rsidR="005D68B7" w:rsidRPr="0097365A" w:rsidRDefault="005D68B7" w:rsidP="005D68B7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97365A">
        <w:rPr>
          <w:bCs/>
          <w:sz w:val="28"/>
          <w:szCs w:val="28"/>
        </w:rPr>
        <w:t>Организация проверки возлагается на председателя и (или) секретаря Комиссии.</w:t>
      </w:r>
    </w:p>
    <w:p w:rsidR="005D68B7" w:rsidRPr="0097365A" w:rsidRDefault="005D68B7" w:rsidP="00D7633C">
      <w:pPr>
        <w:numPr>
          <w:ilvl w:val="0"/>
          <w:numId w:val="1"/>
        </w:numPr>
        <w:tabs>
          <w:tab w:val="clear" w:pos="7346"/>
          <w:tab w:val="num" w:pos="1134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bookmarkStart w:id="0" w:name="Par8"/>
      <w:bookmarkEnd w:id="0"/>
      <w:r w:rsidRPr="0097365A">
        <w:rPr>
          <w:bCs/>
          <w:sz w:val="28"/>
          <w:szCs w:val="28"/>
        </w:rPr>
        <w:t>Основанием для проведения проверки является достаточная информация, представленная в письменной форме</w:t>
      </w:r>
      <w:r w:rsidRPr="0097365A">
        <w:rPr>
          <w:sz w:val="28"/>
          <w:szCs w:val="28"/>
        </w:rPr>
        <w:t xml:space="preserve">, </w:t>
      </w:r>
      <w:r w:rsidRPr="0097365A">
        <w:rPr>
          <w:sz w:val="28"/>
          <w:szCs w:val="28"/>
        </w:rPr>
        <w:lastRenderedPageBreak/>
        <w:t>свидетельствующая о несоблюдении лицом, замещающим муниципальную должность, требований к должностному поведению, если такая информация представлена:</w:t>
      </w:r>
    </w:p>
    <w:p w:rsidR="005D68B7" w:rsidRPr="0097365A" w:rsidRDefault="005D68B7" w:rsidP="005D68B7">
      <w:pPr>
        <w:pStyle w:val="ConsPlusNormal"/>
        <w:ind w:firstLine="851"/>
        <w:jc w:val="both"/>
      </w:pPr>
      <w:r w:rsidRPr="0097365A">
        <w:t>а) правоохранительными и другими государственными органами, органами местного самоуправления и их должностными лицами;</w:t>
      </w:r>
    </w:p>
    <w:p w:rsidR="005D68B7" w:rsidRPr="0097365A" w:rsidRDefault="005D68B7" w:rsidP="005D68B7">
      <w:pPr>
        <w:pStyle w:val="ConsPlusNormal"/>
        <w:ind w:firstLine="851"/>
        <w:jc w:val="both"/>
      </w:pPr>
      <w:r w:rsidRPr="0097365A"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региональных и местных общественных объединений;</w:t>
      </w:r>
    </w:p>
    <w:p w:rsidR="005D68B7" w:rsidRPr="0097365A" w:rsidRDefault="005D68B7" w:rsidP="005D68B7">
      <w:pPr>
        <w:pStyle w:val="ConsPlusNormal"/>
        <w:ind w:firstLine="851"/>
        <w:jc w:val="both"/>
      </w:pPr>
      <w:r w:rsidRPr="0097365A">
        <w:t>в) Общественной палатой Российской Федерации, Общественной палатой Ульяновской области, общественными палатами муниципальных образований Ульяновской области;</w:t>
      </w:r>
    </w:p>
    <w:p w:rsidR="005D68B7" w:rsidRPr="0097365A" w:rsidRDefault="005D68B7" w:rsidP="005D68B7">
      <w:pPr>
        <w:pStyle w:val="ConsPlusNormal"/>
        <w:ind w:firstLine="851"/>
        <w:jc w:val="both"/>
      </w:pPr>
      <w:r w:rsidRPr="0097365A">
        <w:t>г) редакциями общероссийских, региональных и местных средств массовой информации.</w:t>
      </w:r>
    </w:p>
    <w:p w:rsidR="005D68B7" w:rsidRPr="0097365A" w:rsidRDefault="005D68B7" w:rsidP="00D7633C">
      <w:pPr>
        <w:numPr>
          <w:ilvl w:val="0"/>
          <w:numId w:val="1"/>
        </w:numPr>
        <w:tabs>
          <w:tab w:val="clear" w:pos="7346"/>
          <w:tab w:val="num" w:pos="1134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97365A">
        <w:rPr>
          <w:bCs/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5D68B7" w:rsidRPr="0097365A" w:rsidRDefault="005D68B7" w:rsidP="00D7633C">
      <w:pPr>
        <w:numPr>
          <w:ilvl w:val="0"/>
          <w:numId w:val="1"/>
        </w:numPr>
        <w:tabs>
          <w:tab w:val="clear" w:pos="7346"/>
          <w:tab w:val="num" w:pos="1134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97365A">
        <w:rPr>
          <w:bCs/>
          <w:sz w:val="28"/>
          <w:szCs w:val="28"/>
        </w:rPr>
        <w:t xml:space="preserve">Проверка осуществляется в срок, не превышающий 60 дней со дня принятия решения о ее проведении. Срок проверки может быть продлен до 90 дней по решению Главы муниципального образования </w:t>
      </w:r>
      <w:r w:rsidR="00E011A7">
        <w:rPr>
          <w:sz w:val="28"/>
          <w:szCs w:val="28"/>
        </w:rPr>
        <w:t>Староатлашское</w:t>
      </w:r>
      <w:r w:rsidR="00D7633C" w:rsidRPr="001D5F11">
        <w:rPr>
          <w:sz w:val="28"/>
          <w:szCs w:val="28"/>
        </w:rPr>
        <w:t xml:space="preserve"> сельское поселение</w:t>
      </w:r>
      <w:r w:rsidRPr="0097365A">
        <w:rPr>
          <w:bCs/>
          <w:sz w:val="28"/>
          <w:szCs w:val="28"/>
        </w:rPr>
        <w:t>.</w:t>
      </w:r>
      <w:bookmarkStart w:id="1" w:name="Par17"/>
      <w:bookmarkEnd w:id="1"/>
    </w:p>
    <w:p w:rsidR="005D68B7" w:rsidRPr="0097365A" w:rsidRDefault="005D68B7" w:rsidP="005D68B7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97365A">
        <w:rPr>
          <w:bCs/>
          <w:sz w:val="28"/>
          <w:szCs w:val="28"/>
        </w:rPr>
        <w:t xml:space="preserve">Проверка соблюдения требований к должностному поведению в отношении Главы муниципального образования </w:t>
      </w:r>
      <w:r w:rsidR="00E011A7">
        <w:rPr>
          <w:sz w:val="28"/>
          <w:szCs w:val="28"/>
        </w:rPr>
        <w:t>Староатлашское</w:t>
      </w:r>
      <w:r w:rsidR="00D7633C" w:rsidRPr="001D5F11">
        <w:rPr>
          <w:sz w:val="28"/>
          <w:szCs w:val="28"/>
        </w:rPr>
        <w:t xml:space="preserve"> сельское поселение</w:t>
      </w:r>
      <w:r w:rsidRPr="0097365A">
        <w:rPr>
          <w:bCs/>
          <w:sz w:val="28"/>
          <w:szCs w:val="28"/>
        </w:rPr>
        <w:t xml:space="preserve"> осуществляется в срок, не превышающий 60 дней со дня принятия решения о ее проведении. Срок проверки может быть продлен до 90 дней по решению </w:t>
      </w:r>
      <w:r w:rsidRPr="0097365A">
        <w:rPr>
          <w:sz w:val="28"/>
          <w:szCs w:val="28"/>
        </w:rPr>
        <w:t>председателя Комиссии</w:t>
      </w:r>
      <w:r w:rsidRPr="0097365A">
        <w:rPr>
          <w:bCs/>
          <w:sz w:val="28"/>
          <w:szCs w:val="28"/>
        </w:rPr>
        <w:t>.</w:t>
      </w:r>
    </w:p>
    <w:p w:rsidR="005D68B7" w:rsidRPr="0097365A" w:rsidRDefault="005D68B7" w:rsidP="00D7633C">
      <w:pPr>
        <w:numPr>
          <w:ilvl w:val="0"/>
          <w:numId w:val="1"/>
        </w:numPr>
        <w:tabs>
          <w:tab w:val="clear" w:pos="7346"/>
          <w:tab w:val="num" w:pos="1134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97365A">
        <w:rPr>
          <w:bCs/>
          <w:sz w:val="28"/>
          <w:szCs w:val="28"/>
        </w:rPr>
        <w:t>При осуществлении проверки председатель и (или) секретарь Комиссии вправе:</w:t>
      </w:r>
    </w:p>
    <w:p w:rsidR="005D68B7" w:rsidRPr="0097365A" w:rsidRDefault="005D68B7" w:rsidP="005D68B7">
      <w:pPr>
        <w:pStyle w:val="ConsPlusNormal"/>
        <w:ind w:firstLine="851"/>
        <w:jc w:val="both"/>
      </w:pPr>
      <w:r w:rsidRPr="0097365A">
        <w:t>а) проводить беседу с лицом, замещающим муниципальную должность;</w:t>
      </w:r>
    </w:p>
    <w:p w:rsidR="005D68B7" w:rsidRPr="0097365A" w:rsidRDefault="005D68B7" w:rsidP="005D68B7">
      <w:pPr>
        <w:pStyle w:val="ConsPlusNormal"/>
        <w:ind w:firstLine="851"/>
        <w:jc w:val="both"/>
      </w:pPr>
      <w:r w:rsidRPr="0097365A">
        <w:t>б)</w:t>
      </w:r>
      <w:r w:rsidRPr="0097365A">
        <w:rPr>
          <w:lang w:val="en-US"/>
        </w:rPr>
        <w:t> </w:t>
      </w:r>
      <w:r w:rsidRPr="0097365A">
        <w:t>изучать представленные лицом, замещающим муниципальную должность, сведения и материалы;</w:t>
      </w:r>
    </w:p>
    <w:p w:rsidR="005D68B7" w:rsidRPr="0097365A" w:rsidRDefault="005D68B7" w:rsidP="005D68B7">
      <w:pPr>
        <w:pStyle w:val="ConsPlusNormal"/>
        <w:ind w:firstLine="851"/>
        <w:jc w:val="both"/>
      </w:pPr>
      <w:r w:rsidRPr="0097365A">
        <w:t>в)</w:t>
      </w:r>
      <w:r w:rsidRPr="0097365A">
        <w:rPr>
          <w:lang w:val="en-US"/>
        </w:rPr>
        <w:t> </w:t>
      </w:r>
      <w:r w:rsidRPr="0097365A">
        <w:t>получать от лица, замещающего муниципальную должность, пояснения по представленным им сведениям и материалам;</w:t>
      </w:r>
    </w:p>
    <w:p w:rsidR="005D68B7" w:rsidRPr="0097365A" w:rsidRDefault="005D68B7" w:rsidP="005D68B7">
      <w:pPr>
        <w:pStyle w:val="ConsPlusNormal"/>
        <w:ind w:firstLine="851"/>
        <w:jc w:val="both"/>
      </w:pPr>
      <w:proofErr w:type="gramStart"/>
      <w:r w:rsidRPr="0097365A">
        <w:t>г)</w:t>
      </w:r>
      <w:r w:rsidRPr="0097365A">
        <w:rPr>
          <w:lang w:val="en-US"/>
        </w:rPr>
        <w:t> </w:t>
      </w:r>
      <w:r w:rsidRPr="0097365A">
        <w:t xml:space="preserve">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</w:t>
      </w:r>
      <w:r w:rsidRPr="0097365A">
        <w:noBreakHyphen/>
        <w:t xml:space="preserve"> государственные органы и организации) об имеющихся у них сведениях о </w:t>
      </w:r>
      <w:r w:rsidRPr="0097365A">
        <w:lastRenderedPageBreak/>
        <w:t>соблюдении лицом, замещающим муниципальную</w:t>
      </w:r>
      <w:proofErr w:type="gramEnd"/>
      <w:r w:rsidRPr="0097365A">
        <w:t xml:space="preserve"> должность, требований к должностному поведению;</w:t>
      </w:r>
    </w:p>
    <w:p w:rsidR="005D68B7" w:rsidRPr="0097365A" w:rsidRDefault="005D68B7" w:rsidP="005D68B7">
      <w:pPr>
        <w:pStyle w:val="ConsPlusNormal"/>
        <w:ind w:firstLine="851"/>
        <w:jc w:val="both"/>
      </w:pPr>
      <w:proofErr w:type="spellStart"/>
      <w:r w:rsidRPr="0097365A">
        <w:t>д</w:t>
      </w:r>
      <w:proofErr w:type="spellEnd"/>
      <w:r w:rsidRPr="0097365A">
        <w:t>)</w:t>
      </w:r>
      <w:r w:rsidRPr="0097365A">
        <w:rPr>
          <w:lang w:val="en-US"/>
        </w:rPr>
        <w:t> </w:t>
      </w:r>
      <w:r w:rsidRPr="0097365A">
        <w:t>наводить справки у физических лиц и получать от них информацию с их согласия;</w:t>
      </w:r>
    </w:p>
    <w:p w:rsidR="005D68B7" w:rsidRPr="0097365A" w:rsidRDefault="005D68B7" w:rsidP="005D68B7">
      <w:pPr>
        <w:pStyle w:val="ConsPlusNormal"/>
        <w:ind w:firstLine="851"/>
        <w:jc w:val="both"/>
      </w:pPr>
      <w:r w:rsidRPr="0097365A">
        <w:t>е)</w:t>
      </w:r>
      <w:r w:rsidRPr="0097365A">
        <w:rPr>
          <w:lang w:val="en-US"/>
        </w:rPr>
        <w:t> </w:t>
      </w:r>
      <w:r w:rsidRPr="0097365A">
        <w:t>осуществлять анализ сведений, представленных лицом, замещающим муниципальную должность.</w:t>
      </w:r>
    </w:p>
    <w:p w:rsidR="005D68B7" w:rsidRPr="0097365A" w:rsidRDefault="00D7633C" w:rsidP="005D68B7">
      <w:pPr>
        <w:pStyle w:val="ConsPlusNormal"/>
        <w:numPr>
          <w:ilvl w:val="0"/>
          <w:numId w:val="1"/>
        </w:numPr>
        <w:tabs>
          <w:tab w:val="left" w:pos="1080"/>
        </w:tabs>
        <w:ind w:left="0" w:firstLine="851"/>
        <w:jc w:val="both"/>
      </w:pPr>
      <w:r>
        <w:rPr>
          <w:bCs/>
        </w:rPr>
        <w:t xml:space="preserve"> </w:t>
      </w:r>
      <w:r w:rsidR="005D68B7" w:rsidRPr="0097365A">
        <w:rPr>
          <w:bCs/>
        </w:rPr>
        <w:t xml:space="preserve">В запросе, </w:t>
      </w:r>
      <w:r w:rsidR="005D68B7" w:rsidRPr="0097365A">
        <w:t xml:space="preserve">предусмотренном подпунктом «г» пункта 6 настоящего Положения, указываются: </w:t>
      </w:r>
    </w:p>
    <w:p w:rsidR="005D68B7" w:rsidRPr="0097365A" w:rsidRDefault="005D68B7" w:rsidP="005D68B7">
      <w:pPr>
        <w:pStyle w:val="ConsPlusNormal"/>
        <w:ind w:firstLine="851"/>
        <w:jc w:val="both"/>
      </w:pPr>
      <w:r w:rsidRPr="0097365A">
        <w:t>а)</w:t>
      </w:r>
      <w:r w:rsidRPr="0097365A">
        <w:rPr>
          <w:lang w:val="en-US"/>
        </w:rPr>
        <w:t> </w:t>
      </w:r>
      <w:r w:rsidRPr="0097365A">
        <w:t>фамилия, имя, отчество руководителя государственного органа или организации, в которые направляется запрос;</w:t>
      </w:r>
    </w:p>
    <w:p w:rsidR="005D68B7" w:rsidRPr="0097365A" w:rsidRDefault="005D68B7" w:rsidP="005D68B7">
      <w:pPr>
        <w:pStyle w:val="ConsPlusNormal"/>
        <w:ind w:firstLine="851"/>
        <w:jc w:val="both"/>
      </w:pPr>
      <w:r w:rsidRPr="0097365A">
        <w:t>б)</w:t>
      </w:r>
      <w:r w:rsidRPr="0097365A">
        <w:rPr>
          <w:lang w:val="en-US"/>
        </w:rPr>
        <w:t> </w:t>
      </w:r>
      <w:r w:rsidRPr="0097365A">
        <w:t>нормативный правовой акт, на основании которого направляется запрос;</w:t>
      </w:r>
    </w:p>
    <w:p w:rsidR="005D68B7" w:rsidRPr="0097365A" w:rsidRDefault="005D68B7" w:rsidP="005D68B7">
      <w:pPr>
        <w:pStyle w:val="ConsPlusNormal"/>
        <w:ind w:firstLine="851"/>
        <w:jc w:val="both"/>
      </w:pPr>
      <w:proofErr w:type="gramStart"/>
      <w:r w:rsidRPr="0097365A">
        <w:t>в)</w:t>
      </w:r>
      <w:r w:rsidRPr="0097365A">
        <w:rPr>
          <w:lang w:val="en-US"/>
        </w:rPr>
        <w:t> </w:t>
      </w:r>
      <w:r w:rsidRPr="0097365A"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муниципальную должность, в отношении которого имеются сведения о несоблюдении им требований к должностному поведению;</w:t>
      </w:r>
      <w:proofErr w:type="gramEnd"/>
    </w:p>
    <w:p w:rsidR="005D68B7" w:rsidRPr="0097365A" w:rsidRDefault="005D68B7" w:rsidP="005D68B7">
      <w:pPr>
        <w:pStyle w:val="ConsPlusNormal"/>
        <w:ind w:firstLine="851"/>
        <w:jc w:val="both"/>
      </w:pPr>
      <w:r w:rsidRPr="0097365A">
        <w:t>г)</w:t>
      </w:r>
      <w:r w:rsidRPr="0097365A">
        <w:rPr>
          <w:lang w:val="en-US"/>
        </w:rPr>
        <w:t> </w:t>
      </w:r>
      <w:r w:rsidRPr="0097365A">
        <w:t>содержание и объём сведений, подлежащих проверке;</w:t>
      </w:r>
    </w:p>
    <w:p w:rsidR="005D68B7" w:rsidRPr="0097365A" w:rsidRDefault="005D68B7" w:rsidP="005D68B7">
      <w:pPr>
        <w:pStyle w:val="ConsPlusNormal"/>
        <w:ind w:firstLine="851"/>
        <w:jc w:val="both"/>
      </w:pPr>
      <w:proofErr w:type="spellStart"/>
      <w:r w:rsidRPr="0097365A">
        <w:t>д</w:t>
      </w:r>
      <w:proofErr w:type="spellEnd"/>
      <w:r w:rsidRPr="0097365A">
        <w:t>) срок представления запрашиваемых сведений;</w:t>
      </w:r>
    </w:p>
    <w:p w:rsidR="005D68B7" w:rsidRPr="0097365A" w:rsidRDefault="005D68B7" w:rsidP="005D68B7">
      <w:pPr>
        <w:pStyle w:val="ConsPlusNormal"/>
        <w:ind w:firstLine="851"/>
        <w:jc w:val="both"/>
      </w:pPr>
      <w:r w:rsidRPr="0097365A">
        <w:t>е) фамилия, инициалы и номер телефона лица, подготовившего запрос;</w:t>
      </w:r>
    </w:p>
    <w:p w:rsidR="005D68B7" w:rsidRPr="0097365A" w:rsidRDefault="005D68B7" w:rsidP="005D68B7">
      <w:pPr>
        <w:pStyle w:val="ConsPlusNormal"/>
        <w:ind w:firstLine="851"/>
        <w:jc w:val="both"/>
      </w:pPr>
      <w:r w:rsidRPr="0097365A">
        <w:t>ж) идентификационный номер налогоплательщика (в случае направления запроса в налоговые органы Российской Федерации);</w:t>
      </w:r>
    </w:p>
    <w:p w:rsidR="005D68B7" w:rsidRPr="0097365A" w:rsidRDefault="005D68B7" w:rsidP="005D68B7">
      <w:pPr>
        <w:pStyle w:val="ConsPlusNormal"/>
        <w:ind w:firstLine="851"/>
        <w:jc w:val="both"/>
      </w:pPr>
      <w:proofErr w:type="spellStart"/>
      <w:r w:rsidRPr="0097365A">
        <w:t>з</w:t>
      </w:r>
      <w:proofErr w:type="spellEnd"/>
      <w:r w:rsidRPr="0097365A">
        <w:t>) другие необходимые сведения.</w:t>
      </w:r>
    </w:p>
    <w:p w:rsidR="005D68B7" w:rsidRPr="0097365A" w:rsidRDefault="005D68B7" w:rsidP="005D68B7">
      <w:pPr>
        <w:pStyle w:val="ConsPlusNormal"/>
        <w:numPr>
          <w:ilvl w:val="0"/>
          <w:numId w:val="1"/>
        </w:numPr>
        <w:tabs>
          <w:tab w:val="left" w:pos="1080"/>
        </w:tabs>
        <w:ind w:left="0" w:firstLine="851"/>
        <w:jc w:val="both"/>
        <w:rPr>
          <w:bCs/>
        </w:rPr>
      </w:pPr>
      <w:r w:rsidRPr="0097365A">
        <w:rPr>
          <w:bCs/>
        </w:rPr>
        <w:t xml:space="preserve">Запрос, </w:t>
      </w:r>
      <w:r w:rsidRPr="0097365A">
        <w:t xml:space="preserve">предусмотренный подпунктом «г» пункта 6 настоящего Положения, </w:t>
      </w:r>
      <w:r w:rsidRPr="0097365A">
        <w:rPr>
          <w:bCs/>
        </w:rPr>
        <w:t xml:space="preserve">подписывается Главой муниципального образования </w:t>
      </w:r>
      <w:r w:rsidR="00E011A7">
        <w:t>Староатлашское</w:t>
      </w:r>
      <w:r w:rsidR="00D7633C" w:rsidRPr="001D5F11">
        <w:t xml:space="preserve"> сельское поселение</w:t>
      </w:r>
      <w:r w:rsidRPr="0097365A">
        <w:rPr>
          <w:bCs/>
        </w:rPr>
        <w:t xml:space="preserve"> (в случае проведения проверки в отношении Главы муниципального образования </w:t>
      </w:r>
      <w:r w:rsidR="00E011A7">
        <w:t>Староатлашское</w:t>
      </w:r>
      <w:r w:rsidR="00D7633C" w:rsidRPr="001D5F11">
        <w:t xml:space="preserve"> сельское поселение</w:t>
      </w:r>
      <w:r w:rsidRPr="0097365A">
        <w:rPr>
          <w:bCs/>
        </w:rPr>
        <w:t xml:space="preserve"> </w:t>
      </w:r>
      <w:r w:rsidRPr="0097365A">
        <w:rPr>
          <w:bCs/>
        </w:rPr>
        <w:noBreakHyphen/>
        <w:t xml:space="preserve"> председателем Комиссии), за исключением запросов, в отношении которых законодательством Российской Федерации установлен иной порядок их направления.</w:t>
      </w:r>
    </w:p>
    <w:p w:rsidR="005D68B7" w:rsidRPr="0097365A" w:rsidRDefault="00D7633C" w:rsidP="005D68B7">
      <w:pPr>
        <w:pStyle w:val="ConsPlusNormal"/>
        <w:numPr>
          <w:ilvl w:val="0"/>
          <w:numId w:val="1"/>
        </w:numPr>
        <w:tabs>
          <w:tab w:val="left" w:pos="1080"/>
        </w:tabs>
        <w:ind w:left="0" w:firstLine="851"/>
        <w:jc w:val="both"/>
        <w:rPr>
          <w:bCs/>
        </w:rPr>
      </w:pPr>
      <w:r>
        <w:rPr>
          <w:bCs/>
        </w:rPr>
        <w:t xml:space="preserve"> </w:t>
      </w:r>
      <w:r w:rsidR="005D68B7" w:rsidRPr="0097365A">
        <w:rPr>
          <w:bCs/>
        </w:rPr>
        <w:t xml:space="preserve">Председатель и (или) секретарь Комиссии при проведении проверки обеспечивает: </w:t>
      </w:r>
    </w:p>
    <w:p w:rsidR="005D68B7" w:rsidRPr="0097365A" w:rsidRDefault="005D68B7" w:rsidP="005D68B7">
      <w:pPr>
        <w:pStyle w:val="ConsPlusNormal"/>
        <w:ind w:firstLine="851"/>
        <w:jc w:val="both"/>
        <w:rPr>
          <w:color w:val="000000"/>
        </w:rPr>
      </w:pPr>
      <w:r w:rsidRPr="0097365A">
        <w:rPr>
          <w:color w:val="000000"/>
        </w:rPr>
        <w:t xml:space="preserve">а) уведомление в письменной форме лица, замещающего муниципальную должность, о начале в отношении его проверки и разъяснение ему содержания </w:t>
      </w:r>
      <w:hyperlink w:anchor="Par1" w:history="1">
        <w:r w:rsidRPr="0097365A">
          <w:rPr>
            <w:color w:val="000000"/>
          </w:rPr>
          <w:t>подпункта «б</w:t>
        </w:r>
      </w:hyperlink>
      <w:r w:rsidRPr="0097365A">
        <w:rPr>
          <w:color w:val="000000"/>
        </w:rPr>
        <w:t xml:space="preserve">» настоящего пункта </w:t>
      </w:r>
      <w:r w:rsidRPr="0097365A">
        <w:rPr>
          <w:color w:val="000000"/>
        </w:rPr>
        <w:noBreakHyphen/>
        <w:t xml:space="preserve"> в течение двух рабочих дней со дня получения соответствующего решения;</w:t>
      </w:r>
    </w:p>
    <w:p w:rsidR="005D68B7" w:rsidRPr="0097365A" w:rsidRDefault="005D68B7" w:rsidP="005D68B7">
      <w:pPr>
        <w:pStyle w:val="ConsPlusNormal"/>
        <w:ind w:firstLine="851"/>
        <w:jc w:val="both"/>
        <w:rPr>
          <w:color w:val="000000"/>
        </w:rPr>
      </w:pPr>
      <w:bookmarkStart w:id="2" w:name="Par1"/>
      <w:bookmarkEnd w:id="2"/>
      <w:proofErr w:type="gramStart"/>
      <w:r w:rsidRPr="0097365A">
        <w:rPr>
          <w:color w:val="000000"/>
        </w:rPr>
        <w:t xml:space="preserve">б) проведение в случае обращения лица, замещающего муниципальную должность, беседы с ним, в ходе которой он должен быть проинформирован о том, соблюдение каких требований к должностному поведению подлежат проверке, </w:t>
      </w:r>
      <w:r w:rsidRPr="0097365A">
        <w:rPr>
          <w:color w:val="000000"/>
        </w:rPr>
        <w:noBreakHyphen/>
        <w:t xml:space="preserve"> в течение семи рабочих дней со дня обращения лица, замещающего муниципальную должность, а при наличии уважительной причины </w:t>
      </w:r>
      <w:r w:rsidRPr="0097365A">
        <w:rPr>
          <w:color w:val="000000"/>
        </w:rPr>
        <w:noBreakHyphen/>
        <w:t xml:space="preserve"> в срок, согласованный с лицом, замещающим муниципальную должность.</w:t>
      </w:r>
      <w:proofErr w:type="gramEnd"/>
    </w:p>
    <w:p w:rsidR="005D68B7" w:rsidRPr="0097365A" w:rsidRDefault="005D68B7" w:rsidP="005D68B7">
      <w:pPr>
        <w:pStyle w:val="ConsPlusNormal"/>
        <w:numPr>
          <w:ilvl w:val="0"/>
          <w:numId w:val="1"/>
        </w:numPr>
        <w:tabs>
          <w:tab w:val="clear" w:pos="7346"/>
          <w:tab w:val="left" w:pos="1080"/>
        </w:tabs>
        <w:ind w:left="0" w:firstLine="851"/>
        <w:jc w:val="both"/>
        <w:rPr>
          <w:bCs/>
        </w:rPr>
      </w:pPr>
      <w:r w:rsidRPr="0097365A">
        <w:rPr>
          <w:bCs/>
        </w:rPr>
        <w:t xml:space="preserve">Лицо, замещающее муниципальную должность, вправе: </w:t>
      </w:r>
    </w:p>
    <w:p w:rsidR="005D68B7" w:rsidRPr="0097365A" w:rsidRDefault="005D68B7" w:rsidP="005D68B7">
      <w:pPr>
        <w:pStyle w:val="ConsPlusNormal"/>
        <w:ind w:firstLine="851"/>
        <w:jc w:val="both"/>
        <w:rPr>
          <w:color w:val="000000"/>
        </w:rPr>
      </w:pPr>
      <w:r w:rsidRPr="0097365A">
        <w:rPr>
          <w:color w:val="000000"/>
        </w:rPr>
        <w:lastRenderedPageBreak/>
        <w:t>а) давать пояснения в письменной форме: в ходе проверки; по вопросам, указанным в подпункте «б» пункта 9 настоящего Положения; по результатам проверки;</w:t>
      </w:r>
    </w:p>
    <w:p w:rsidR="005D68B7" w:rsidRPr="0097365A" w:rsidRDefault="005D68B7" w:rsidP="005D68B7">
      <w:pPr>
        <w:pStyle w:val="ConsPlusNormal"/>
        <w:ind w:firstLine="851"/>
        <w:jc w:val="both"/>
        <w:rPr>
          <w:color w:val="000000"/>
        </w:rPr>
      </w:pPr>
      <w:r w:rsidRPr="0097365A">
        <w:rPr>
          <w:color w:val="000000"/>
        </w:rPr>
        <w:t>б) представлять дополнительные материалы и давать по ним пояснения в письменной форме;</w:t>
      </w:r>
    </w:p>
    <w:p w:rsidR="005D68B7" w:rsidRPr="0097365A" w:rsidRDefault="005D68B7" w:rsidP="005D68B7">
      <w:pPr>
        <w:pStyle w:val="ConsPlusNormal"/>
        <w:ind w:firstLine="851"/>
        <w:jc w:val="both"/>
        <w:rPr>
          <w:color w:val="000000"/>
        </w:rPr>
      </w:pPr>
      <w:r w:rsidRPr="0097365A">
        <w:rPr>
          <w:color w:val="000000"/>
        </w:rPr>
        <w:t>в) обращаться к председателю Комиссию с подлежащим удовлетворению ходатайством о проведении с ним беседы по вопросам, указанным в подпункте «б» пункта 9 настоящего Положения.</w:t>
      </w:r>
    </w:p>
    <w:p w:rsidR="005D68B7" w:rsidRPr="0097365A" w:rsidRDefault="005D68B7" w:rsidP="005D68B7">
      <w:pPr>
        <w:pStyle w:val="ConsPlusNormal"/>
        <w:numPr>
          <w:ilvl w:val="0"/>
          <w:numId w:val="1"/>
        </w:numPr>
        <w:tabs>
          <w:tab w:val="left" w:pos="1080"/>
          <w:tab w:val="left" w:pos="1134"/>
          <w:tab w:val="left" w:pos="1418"/>
        </w:tabs>
        <w:ind w:left="0" w:firstLine="851"/>
        <w:jc w:val="both"/>
        <w:rPr>
          <w:bCs/>
        </w:rPr>
      </w:pPr>
      <w:r w:rsidRPr="0097365A">
        <w:rPr>
          <w:bCs/>
        </w:rPr>
        <w:t>Пояснения и дополнительные материалы, представленные лицом, замещающим муниципальную должность, приобщаются к материалам проверки.</w:t>
      </w:r>
    </w:p>
    <w:p w:rsidR="005D68B7" w:rsidRPr="0097365A" w:rsidRDefault="005D68B7" w:rsidP="005D68B7">
      <w:pPr>
        <w:pStyle w:val="ConsPlusNormal"/>
        <w:numPr>
          <w:ilvl w:val="0"/>
          <w:numId w:val="1"/>
        </w:numPr>
        <w:tabs>
          <w:tab w:val="left" w:pos="1080"/>
          <w:tab w:val="left" w:pos="1134"/>
          <w:tab w:val="left" w:pos="1418"/>
        </w:tabs>
        <w:ind w:left="0" w:firstLine="851"/>
        <w:jc w:val="both"/>
        <w:rPr>
          <w:bCs/>
        </w:rPr>
      </w:pPr>
      <w:r w:rsidRPr="0097365A">
        <w:rPr>
          <w:bCs/>
        </w:rPr>
        <w:t xml:space="preserve">Материалы проверки выносятся на заседание Комиссии, проводимого в соответствии с </w:t>
      </w:r>
      <w:r w:rsidRPr="0097365A">
        <w:t xml:space="preserve">Положением о Комиссии по соблюдению требований к должностному поведению лиц, замещающих муниципальные должности муниципального образования </w:t>
      </w:r>
      <w:r w:rsidR="00E011A7">
        <w:t>Староатлашское</w:t>
      </w:r>
      <w:r w:rsidR="00D7633C" w:rsidRPr="001D5F11">
        <w:t xml:space="preserve"> сельское поселение</w:t>
      </w:r>
      <w:r w:rsidRPr="0097365A">
        <w:t xml:space="preserve">, и урегулированию конфликта интересов, утвержденным решением Совета депутатов муниципального образования </w:t>
      </w:r>
      <w:r w:rsidR="00E011A7">
        <w:t>Староатлашское</w:t>
      </w:r>
      <w:r w:rsidR="00D7633C" w:rsidRPr="001D5F11">
        <w:t xml:space="preserve"> сельское поселение</w:t>
      </w:r>
      <w:r w:rsidRPr="0097365A">
        <w:t xml:space="preserve">. </w:t>
      </w:r>
      <w:r w:rsidRPr="0097365A">
        <w:rPr>
          <w:bCs/>
        </w:rPr>
        <w:t xml:space="preserve">Комиссия принимает решение, в котором отражается её позиция по поводу достоверности либо недостоверности информации, послужившей основанием для проведения проверки, а также рекомендации о возможных мерах по результатам проверки. </w:t>
      </w:r>
    </w:p>
    <w:p w:rsidR="005D68B7" w:rsidRPr="0097365A" w:rsidRDefault="005D68B7" w:rsidP="005D68B7">
      <w:pPr>
        <w:pStyle w:val="ConsPlusNormal"/>
        <w:numPr>
          <w:ilvl w:val="0"/>
          <w:numId w:val="1"/>
        </w:numPr>
        <w:tabs>
          <w:tab w:val="left" w:pos="1080"/>
          <w:tab w:val="left" w:pos="1134"/>
          <w:tab w:val="left" w:pos="1418"/>
        </w:tabs>
        <w:ind w:left="0" w:firstLine="851"/>
        <w:jc w:val="both"/>
        <w:rPr>
          <w:bCs/>
        </w:rPr>
      </w:pPr>
      <w:r w:rsidRPr="0097365A">
        <w:rPr>
          <w:bCs/>
        </w:rPr>
        <w:t>По окончании проверки Комиссия под роспись знакомит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5D68B7" w:rsidRPr="0097365A" w:rsidRDefault="005D68B7" w:rsidP="005D68B7">
      <w:pPr>
        <w:pStyle w:val="ConsPlusNormal"/>
        <w:numPr>
          <w:ilvl w:val="0"/>
          <w:numId w:val="1"/>
        </w:numPr>
        <w:tabs>
          <w:tab w:val="left" w:pos="1080"/>
          <w:tab w:val="left" w:pos="1134"/>
          <w:tab w:val="left" w:pos="1418"/>
        </w:tabs>
        <w:ind w:left="0" w:firstLine="851"/>
        <w:jc w:val="both"/>
        <w:rPr>
          <w:bCs/>
        </w:rPr>
      </w:pPr>
      <w:r w:rsidRPr="0097365A">
        <w:rPr>
          <w:bCs/>
        </w:rPr>
        <w:t xml:space="preserve">Решение Комиссии направляется Главе муниципального образования </w:t>
      </w:r>
      <w:r w:rsidR="00E011A7">
        <w:t>Староатлашское</w:t>
      </w:r>
      <w:r w:rsidR="00D7633C" w:rsidRPr="001D5F11">
        <w:t xml:space="preserve"> сельское поселение</w:t>
      </w:r>
      <w:r w:rsidRPr="0097365A">
        <w:rPr>
          <w:bCs/>
        </w:rPr>
        <w:t>.</w:t>
      </w:r>
    </w:p>
    <w:p w:rsidR="005D68B7" w:rsidRPr="0097365A" w:rsidRDefault="005D68B7" w:rsidP="005D68B7">
      <w:pPr>
        <w:pStyle w:val="ConsPlusNormal"/>
        <w:numPr>
          <w:ilvl w:val="0"/>
          <w:numId w:val="1"/>
        </w:numPr>
        <w:tabs>
          <w:tab w:val="left" w:pos="1080"/>
          <w:tab w:val="left" w:pos="1134"/>
          <w:tab w:val="left" w:pos="1418"/>
        </w:tabs>
        <w:ind w:left="0" w:firstLine="851"/>
        <w:jc w:val="both"/>
        <w:rPr>
          <w:bCs/>
        </w:rPr>
      </w:pPr>
      <w:r w:rsidRPr="0097365A">
        <w:rPr>
          <w:bCs/>
        </w:rPr>
        <w:t xml:space="preserve">Материалы проверки хранятся в </w:t>
      </w:r>
      <w:r w:rsidR="00050333">
        <w:rPr>
          <w:bCs/>
        </w:rPr>
        <w:t xml:space="preserve">Администрации </w:t>
      </w:r>
      <w:r w:rsidRPr="0097365A">
        <w:rPr>
          <w:bCs/>
        </w:rPr>
        <w:t>в течение трёх лет со дня ее окончания, после чего передаются в архив.</w:t>
      </w:r>
    </w:p>
    <w:p w:rsidR="005D68B7" w:rsidRPr="00CE7D02" w:rsidRDefault="005D68B7" w:rsidP="003F201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D68B7" w:rsidRPr="00CE7D02" w:rsidSect="00B83FB5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6359"/>
    <w:multiLevelType w:val="hybridMultilevel"/>
    <w:tmpl w:val="64D6FE46"/>
    <w:lvl w:ilvl="0" w:tplc="2AC2C8D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75C85"/>
    <w:multiLevelType w:val="hybridMultilevel"/>
    <w:tmpl w:val="395615E8"/>
    <w:lvl w:ilvl="0" w:tplc="CE1A4EB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0A5050"/>
    <w:multiLevelType w:val="hybridMultilevel"/>
    <w:tmpl w:val="E492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10DF4"/>
    <w:multiLevelType w:val="multilevel"/>
    <w:tmpl w:val="C4AECAB8"/>
    <w:lvl w:ilvl="0">
      <w:start w:val="1"/>
      <w:numFmt w:val="decimal"/>
      <w:lvlText w:val="%1."/>
      <w:lvlJc w:val="left"/>
      <w:pPr>
        <w:tabs>
          <w:tab w:val="num" w:pos="7346"/>
        </w:tabs>
        <w:ind w:left="7346" w:hanging="82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compat/>
  <w:rsids>
    <w:rsidRoot w:val="002A3078"/>
    <w:rsid w:val="0001375D"/>
    <w:rsid w:val="000220D7"/>
    <w:rsid w:val="00023CB3"/>
    <w:rsid w:val="000446DB"/>
    <w:rsid w:val="00050333"/>
    <w:rsid w:val="00055883"/>
    <w:rsid w:val="0007240A"/>
    <w:rsid w:val="000B24D1"/>
    <w:rsid w:val="000E1EB8"/>
    <w:rsid w:val="000F2FF4"/>
    <w:rsid w:val="00167528"/>
    <w:rsid w:val="001756EF"/>
    <w:rsid w:val="00187445"/>
    <w:rsid w:val="001D5F11"/>
    <w:rsid w:val="001F10EC"/>
    <w:rsid w:val="00207673"/>
    <w:rsid w:val="00221873"/>
    <w:rsid w:val="0023428F"/>
    <w:rsid w:val="002632C4"/>
    <w:rsid w:val="002A3078"/>
    <w:rsid w:val="002C0D19"/>
    <w:rsid w:val="003236E4"/>
    <w:rsid w:val="00354597"/>
    <w:rsid w:val="00381FA7"/>
    <w:rsid w:val="003D3B3B"/>
    <w:rsid w:val="003F2013"/>
    <w:rsid w:val="00402F59"/>
    <w:rsid w:val="004475D5"/>
    <w:rsid w:val="00463231"/>
    <w:rsid w:val="0046696D"/>
    <w:rsid w:val="00470A38"/>
    <w:rsid w:val="00471215"/>
    <w:rsid w:val="00481ED0"/>
    <w:rsid w:val="004A1336"/>
    <w:rsid w:val="004E501F"/>
    <w:rsid w:val="004E521B"/>
    <w:rsid w:val="005047D1"/>
    <w:rsid w:val="00516657"/>
    <w:rsid w:val="00533792"/>
    <w:rsid w:val="00540794"/>
    <w:rsid w:val="005B5775"/>
    <w:rsid w:val="005D68B7"/>
    <w:rsid w:val="005E3516"/>
    <w:rsid w:val="00600710"/>
    <w:rsid w:val="0061265A"/>
    <w:rsid w:val="00613CB8"/>
    <w:rsid w:val="00643760"/>
    <w:rsid w:val="006474EF"/>
    <w:rsid w:val="00664C73"/>
    <w:rsid w:val="006A4A2B"/>
    <w:rsid w:val="006B55F5"/>
    <w:rsid w:val="006F209E"/>
    <w:rsid w:val="00704CEA"/>
    <w:rsid w:val="007101D2"/>
    <w:rsid w:val="00727207"/>
    <w:rsid w:val="007603CA"/>
    <w:rsid w:val="0078682F"/>
    <w:rsid w:val="007A238F"/>
    <w:rsid w:val="007A357D"/>
    <w:rsid w:val="007D6747"/>
    <w:rsid w:val="008253DE"/>
    <w:rsid w:val="00852A69"/>
    <w:rsid w:val="00890C49"/>
    <w:rsid w:val="008A1050"/>
    <w:rsid w:val="008A15C5"/>
    <w:rsid w:val="008C3447"/>
    <w:rsid w:val="008D20AF"/>
    <w:rsid w:val="008E5541"/>
    <w:rsid w:val="008E70BC"/>
    <w:rsid w:val="00913B3B"/>
    <w:rsid w:val="00921001"/>
    <w:rsid w:val="009345E6"/>
    <w:rsid w:val="009515BA"/>
    <w:rsid w:val="00976B8C"/>
    <w:rsid w:val="00994384"/>
    <w:rsid w:val="00997A7A"/>
    <w:rsid w:val="009A2AC5"/>
    <w:rsid w:val="009A36F5"/>
    <w:rsid w:val="00A143B9"/>
    <w:rsid w:val="00A455E6"/>
    <w:rsid w:val="00A7390F"/>
    <w:rsid w:val="00A968D4"/>
    <w:rsid w:val="00AD007D"/>
    <w:rsid w:val="00AF3FCF"/>
    <w:rsid w:val="00AF6979"/>
    <w:rsid w:val="00B55396"/>
    <w:rsid w:val="00B64CC9"/>
    <w:rsid w:val="00B70946"/>
    <w:rsid w:val="00B81553"/>
    <w:rsid w:val="00B83FB5"/>
    <w:rsid w:val="00BA3F87"/>
    <w:rsid w:val="00BB7BA9"/>
    <w:rsid w:val="00BD0E42"/>
    <w:rsid w:val="00BD5A66"/>
    <w:rsid w:val="00BD6F8A"/>
    <w:rsid w:val="00BF3E26"/>
    <w:rsid w:val="00C04FBA"/>
    <w:rsid w:val="00C30AA3"/>
    <w:rsid w:val="00C539AD"/>
    <w:rsid w:val="00C769ED"/>
    <w:rsid w:val="00C96B14"/>
    <w:rsid w:val="00CA2C53"/>
    <w:rsid w:val="00CB36DE"/>
    <w:rsid w:val="00D0093D"/>
    <w:rsid w:val="00D401D3"/>
    <w:rsid w:val="00D7633C"/>
    <w:rsid w:val="00DE759C"/>
    <w:rsid w:val="00DE7D4B"/>
    <w:rsid w:val="00E011A7"/>
    <w:rsid w:val="00E31431"/>
    <w:rsid w:val="00E37C36"/>
    <w:rsid w:val="00E515BA"/>
    <w:rsid w:val="00E87E25"/>
    <w:rsid w:val="00E9264D"/>
    <w:rsid w:val="00ED382A"/>
    <w:rsid w:val="00EF1884"/>
    <w:rsid w:val="00F37131"/>
    <w:rsid w:val="00F902AA"/>
    <w:rsid w:val="00FD161B"/>
    <w:rsid w:val="00FD4413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78"/>
    <w:rPr>
      <w:rFonts w:ascii="Times New Roman" w:eastAsia="Times New Roman" w:hAnsi="Times New Roman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2A3078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2A3078"/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FontStyle27">
    <w:name w:val="Font Style27"/>
    <w:basedOn w:val="a0"/>
    <w:rsid w:val="002A3078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3F2013"/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D68B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23428F"/>
    <w:pPr>
      <w:ind w:left="720"/>
      <w:contextualSpacing/>
    </w:pPr>
  </w:style>
  <w:style w:type="character" w:styleId="a5">
    <w:name w:val="Strong"/>
    <w:basedOn w:val="a0"/>
    <w:uiPriority w:val="22"/>
    <w:qFormat/>
    <w:locked/>
    <w:rsid w:val="00E011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095B412426F055919A35C068779E725E85AC42275C8817114878A1D8D0CEDC0F08D74C18B9669e5Y4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44095B412426F055919A35C068779E725E85AC42275C8817114878A1D8D0CEDC0F08D74C18B9669e5Y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4095B412426F055919A35C068779E725E85AC42275C8817114878A1D8D0CEDC0F08D74C18B9669e5Y4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14AD8-C91E-478E-914D-B494DF04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Azizov</dc:creator>
  <cp:lastModifiedBy>777</cp:lastModifiedBy>
  <cp:revision>51</cp:revision>
  <cp:lastPrinted>2018-04-27T05:05:00Z</cp:lastPrinted>
  <dcterms:created xsi:type="dcterms:W3CDTF">2017-12-19T07:08:00Z</dcterms:created>
  <dcterms:modified xsi:type="dcterms:W3CDTF">2018-05-10T07:30:00Z</dcterms:modified>
</cp:coreProperties>
</file>